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30天持有期8期理财C款（安盈款）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30D2508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